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40" w:rsidRPr="0022561B" w:rsidRDefault="006C3840" w:rsidP="00947178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  <w:r w:rsidRPr="0022561B">
        <w:rPr>
          <w:rFonts w:ascii="Times New Roman" w:eastAsia="宋体" w:hAnsi="Times New Roman" w:cs="Times New Roman"/>
          <w:b/>
          <w:sz w:val="28"/>
        </w:rPr>
        <w:t>附件</w:t>
      </w:r>
      <w:r w:rsidRPr="0022561B">
        <w:rPr>
          <w:rFonts w:ascii="Times New Roman" w:eastAsia="宋体" w:hAnsi="Times New Roman" w:cs="Times New Roman"/>
          <w:b/>
          <w:sz w:val="28"/>
        </w:rPr>
        <w:t xml:space="preserve">2. </w:t>
      </w:r>
      <w:r w:rsidR="003271BA" w:rsidRPr="003271BA">
        <w:rPr>
          <w:rFonts w:ascii="Times New Roman" w:eastAsia="宋体" w:hAnsi="Times New Roman" w:cs="Times New Roman"/>
          <w:b/>
          <w:sz w:val="28"/>
        </w:rPr>
        <w:t>“</w:t>
      </w:r>
      <w:r w:rsidR="003271BA" w:rsidRPr="003271BA">
        <w:rPr>
          <w:rFonts w:ascii="Times New Roman" w:eastAsia="宋体" w:hAnsi="Times New Roman" w:cs="Times New Roman"/>
          <w:b/>
          <w:sz w:val="28"/>
        </w:rPr>
        <w:t>智融天象杯</w:t>
      </w:r>
      <w:r w:rsidR="003271BA" w:rsidRPr="003271BA">
        <w:rPr>
          <w:rFonts w:ascii="Times New Roman" w:eastAsia="宋体" w:hAnsi="Times New Roman" w:cs="Times New Roman"/>
          <w:b/>
          <w:sz w:val="28"/>
        </w:rPr>
        <w:t>”</w:t>
      </w:r>
      <w:r w:rsidR="003271BA" w:rsidRPr="003271BA">
        <w:rPr>
          <w:rFonts w:ascii="Times New Roman" w:eastAsia="宋体" w:hAnsi="Times New Roman" w:cs="Times New Roman"/>
          <w:b/>
          <w:sz w:val="28"/>
        </w:rPr>
        <w:t>首届气象产品创新大赛</w:t>
      </w:r>
      <w:r w:rsidR="003271BA">
        <w:rPr>
          <w:rFonts w:ascii="Times New Roman" w:eastAsia="宋体" w:hAnsi="Times New Roman" w:cs="Times New Roman" w:hint="eastAsia"/>
          <w:b/>
          <w:sz w:val="28"/>
        </w:rPr>
        <w:t>入围赛</w:t>
      </w:r>
      <w:r w:rsidRPr="0022561B">
        <w:rPr>
          <w:rFonts w:ascii="Times New Roman" w:eastAsia="宋体" w:hAnsi="Times New Roman" w:cs="Times New Roman"/>
          <w:b/>
          <w:sz w:val="28"/>
        </w:rPr>
        <w:t>作品</w:t>
      </w:r>
      <w:r w:rsidR="00501CA9" w:rsidRPr="0022561B">
        <w:rPr>
          <w:rFonts w:ascii="Times New Roman" w:eastAsia="宋体" w:hAnsi="Times New Roman" w:cs="Times New Roman"/>
          <w:b/>
          <w:sz w:val="28"/>
        </w:rPr>
        <w:t>要求</w:t>
      </w:r>
    </w:p>
    <w:p w:rsidR="006C3840" w:rsidRPr="00947178" w:rsidRDefault="00501CA9" w:rsidP="00947178">
      <w:pPr>
        <w:spacing w:line="360" w:lineRule="auto"/>
        <w:rPr>
          <w:rFonts w:ascii="宋体" w:eastAsia="宋体" w:hAnsi="宋体" w:cs="Times New Roman" w:hint="eastAsia"/>
          <w:sz w:val="28"/>
        </w:rPr>
      </w:pPr>
      <w:r w:rsidRPr="00947178">
        <w:rPr>
          <w:rFonts w:ascii="宋体" w:eastAsia="宋体" w:hAnsi="宋体" w:cs="Times New Roman"/>
          <w:sz w:val="28"/>
        </w:rPr>
        <w:t>1. 对选题有</w:t>
      </w:r>
      <w:r w:rsidR="00947178" w:rsidRPr="00947178">
        <w:rPr>
          <w:rFonts w:ascii="宋体" w:eastAsia="宋体" w:hAnsi="宋体" w:cs="Times New Roman" w:hint="eastAsia"/>
          <w:sz w:val="28"/>
        </w:rPr>
        <w:t>较</w:t>
      </w:r>
      <w:r w:rsidRPr="00947178">
        <w:rPr>
          <w:rFonts w:ascii="宋体" w:eastAsia="宋体" w:hAnsi="宋体" w:cs="Times New Roman"/>
          <w:sz w:val="28"/>
        </w:rPr>
        <w:t>详细的介绍</w:t>
      </w:r>
      <w:r w:rsidR="00947178" w:rsidRPr="00947178">
        <w:rPr>
          <w:rFonts w:ascii="宋体" w:eastAsia="宋体" w:hAnsi="宋体" w:cs="Times New Roman" w:hint="eastAsia"/>
          <w:sz w:val="28"/>
        </w:rPr>
        <w:t>和</w:t>
      </w:r>
      <w:r w:rsidR="00947178" w:rsidRPr="00947178">
        <w:rPr>
          <w:rFonts w:ascii="宋体" w:eastAsia="宋体" w:hAnsi="宋体" w:cs="Times New Roman"/>
          <w:sz w:val="28"/>
        </w:rPr>
        <w:t>分析</w:t>
      </w:r>
    </w:p>
    <w:p w:rsidR="00501CA9" w:rsidRPr="00947178" w:rsidRDefault="00501CA9" w:rsidP="00947178">
      <w:pPr>
        <w:spacing w:line="360" w:lineRule="auto"/>
        <w:rPr>
          <w:rFonts w:ascii="宋体" w:eastAsia="宋体" w:hAnsi="宋体" w:cs="Times New Roman"/>
          <w:sz w:val="28"/>
        </w:rPr>
      </w:pPr>
      <w:r w:rsidRPr="00947178">
        <w:rPr>
          <w:rFonts w:ascii="宋体" w:eastAsia="宋体" w:hAnsi="宋体" w:cs="Times New Roman"/>
          <w:sz w:val="28"/>
        </w:rPr>
        <w:t>2. 技术流程</w:t>
      </w:r>
      <w:r w:rsidR="00947178" w:rsidRPr="00947178">
        <w:rPr>
          <w:rFonts w:ascii="宋体" w:eastAsia="宋体" w:hAnsi="宋体" w:cs="Times New Roman" w:hint="eastAsia"/>
          <w:sz w:val="28"/>
        </w:rPr>
        <w:t>和内容</w:t>
      </w:r>
      <w:r w:rsidRPr="00947178">
        <w:rPr>
          <w:rFonts w:ascii="宋体" w:eastAsia="宋体" w:hAnsi="宋体" w:cs="Times New Roman"/>
          <w:sz w:val="28"/>
        </w:rPr>
        <w:t>清晰</w:t>
      </w:r>
    </w:p>
    <w:p w:rsidR="00501CA9" w:rsidRPr="00947178" w:rsidRDefault="00501CA9" w:rsidP="00947178">
      <w:pPr>
        <w:spacing w:line="360" w:lineRule="auto"/>
        <w:rPr>
          <w:rFonts w:ascii="宋体" w:eastAsia="宋体" w:hAnsi="宋体" w:cs="Times New Roman"/>
          <w:sz w:val="28"/>
        </w:rPr>
      </w:pPr>
      <w:r w:rsidRPr="00947178">
        <w:rPr>
          <w:rFonts w:ascii="宋体" w:eastAsia="宋体" w:hAnsi="宋体" w:cs="Times New Roman"/>
          <w:sz w:val="28"/>
        </w:rPr>
        <w:t xml:space="preserve">3. </w:t>
      </w:r>
      <w:r w:rsidR="00947178" w:rsidRPr="00947178">
        <w:rPr>
          <w:rFonts w:ascii="宋体" w:eastAsia="宋体" w:hAnsi="宋体" w:cs="Times New Roman" w:hint="eastAsia"/>
          <w:sz w:val="28"/>
        </w:rPr>
        <w:t>包含</w:t>
      </w:r>
      <w:r w:rsidRPr="00947178">
        <w:rPr>
          <w:rFonts w:ascii="宋体" w:eastAsia="宋体" w:hAnsi="宋体" w:cs="Times New Roman"/>
          <w:sz w:val="28"/>
        </w:rPr>
        <w:t>创新性和可行性</w:t>
      </w:r>
      <w:r w:rsidR="00947178" w:rsidRPr="00947178">
        <w:rPr>
          <w:rFonts w:ascii="宋体" w:eastAsia="宋体" w:hAnsi="宋体" w:cs="Times New Roman" w:hint="eastAsia"/>
          <w:sz w:val="28"/>
        </w:rPr>
        <w:t>分析</w:t>
      </w:r>
    </w:p>
    <w:p w:rsidR="00501CA9" w:rsidRPr="0022561B" w:rsidRDefault="00501CA9" w:rsidP="00947178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  <w:bookmarkStart w:id="0" w:name="_GoBack"/>
      <w:bookmarkEnd w:id="0"/>
    </w:p>
    <w:p w:rsidR="00501CA9" w:rsidRPr="00947178" w:rsidRDefault="00501CA9" w:rsidP="00947178">
      <w:pPr>
        <w:spacing w:line="360" w:lineRule="auto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947178">
        <w:rPr>
          <w:rFonts w:ascii="仿宋_GB2312" w:eastAsia="仿宋_GB2312" w:hAnsi="Times New Roman" w:cs="Times New Roman" w:hint="eastAsia"/>
          <w:b/>
          <w:sz w:val="28"/>
          <w:szCs w:val="28"/>
        </w:rPr>
        <w:t>例：</w:t>
      </w:r>
    </w:p>
    <w:p w:rsidR="00501CA9" w:rsidRPr="00947178" w:rsidRDefault="00501CA9" w:rsidP="00947178">
      <w:pPr>
        <w:pStyle w:val="1"/>
        <w:spacing w:before="0" w:after="0" w:line="360" w:lineRule="auto"/>
        <w:jc w:val="center"/>
        <w:rPr>
          <w:rFonts w:ascii="仿宋_GB2312" w:eastAsia="仿宋_GB2312" w:hAnsi="Times New Roman" w:cs="Times New Roman" w:hint="eastAsia"/>
          <w:sz w:val="28"/>
          <w:szCs w:val="28"/>
        </w:rPr>
      </w:pP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《</w:t>
      </w:r>
      <w:r w:rsidR="00947178" w:rsidRPr="00947178">
        <w:rPr>
          <w:rFonts w:ascii="仿宋_GB2312" w:eastAsia="仿宋_GB2312" w:hAnsi="Times New Roman" w:cs="Times New Roman" w:hint="eastAsia"/>
          <w:sz w:val="28"/>
          <w:szCs w:val="28"/>
        </w:rPr>
        <w:t>雨涝风险</w:t>
      </w:r>
      <w:r w:rsidR="00947178">
        <w:rPr>
          <w:rFonts w:ascii="仿宋_GB2312" w:eastAsia="仿宋_GB2312" w:hAnsi="Times New Roman" w:cs="Times New Roman" w:hint="eastAsia"/>
          <w:sz w:val="28"/>
          <w:szCs w:val="28"/>
        </w:rPr>
        <w:t>监测</w:t>
      </w:r>
      <w:r w:rsidR="00947178" w:rsidRPr="00947178">
        <w:rPr>
          <w:rFonts w:ascii="仿宋_GB2312" w:eastAsia="仿宋_GB2312" w:hAnsi="Times New Roman" w:cs="Times New Roman" w:hint="eastAsia"/>
          <w:sz w:val="28"/>
          <w:szCs w:val="28"/>
        </w:rPr>
        <w:t>评估</w:t>
      </w:r>
      <w:r w:rsidR="00947178">
        <w:rPr>
          <w:rFonts w:ascii="仿宋_GB2312" w:eastAsia="仿宋_GB2312" w:hAnsi="Times New Roman" w:cs="Times New Roman" w:hint="eastAsia"/>
          <w:sz w:val="28"/>
          <w:szCs w:val="28"/>
        </w:rPr>
        <w:t>和</w:t>
      </w:r>
      <w:r w:rsidR="00947178">
        <w:rPr>
          <w:rFonts w:ascii="仿宋_GB2312" w:eastAsia="仿宋_GB2312" w:hAnsi="Times New Roman" w:cs="Times New Roman"/>
          <w:sz w:val="28"/>
          <w:szCs w:val="28"/>
        </w:rPr>
        <w:t>预报预警</w:t>
      </w:r>
      <w:r w:rsidR="00947178" w:rsidRPr="00947178">
        <w:rPr>
          <w:rFonts w:ascii="仿宋_GB2312" w:eastAsia="仿宋_GB2312" w:hAnsi="Times New Roman" w:cs="Times New Roman" w:hint="eastAsia"/>
          <w:sz w:val="28"/>
          <w:szCs w:val="28"/>
        </w:rPr>
        <w:t>系统</w:t>
      </w:r>
      <w:r w:rsidR="00947178">
        <w:rPr>
          <w:rFonts w:ascii="仿宋_GB2312" w:eastAsia="仿宋_GB2312" w:hAnsi="Times New Roman" w:cs="Times New Roman" w:hint="eastAsia"/>
          <w:sz w:val="28"/>
          <w:szCs w:val="28"/>
        </w:rPr>
        <w:t>研发</w:t>
      </w: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》</w:t>
      </w:r>
    </w:p>
    <w:p w:rsidR="0022561B" w:rsidRPr="00947178" w:rsidRDefault="0022561B" w:rsidP="00947178">
      <w:pPr>
        <w:spacing w:line="360" w:lineRule="auto"/>
        <w:jc w:val="center"/>
        <w:rPr>
          <w:rFonts w:ascii="仿宋_GB2312" w:eastAsia="仿宋_GB2312" w:hint="eastAsia"/>
          <w:sz w:val="28"/>
          <w:szCs w:val="28"/>
          <w:u w:val="single"/>
        </w:rPr>
      </w:pPr>
      <w:r w:rsidRPr="00947178">
        <w:rPr>
          <w:rFonts w:ascii="仿宋_GB2312" w:eastAsia="仿宋_GB2312" w:hint="eastAsia"/>
          <w:sz w:val="28"/>
          <w:szCs w:val="28"/>
        </w:rPr>
        <w:t>参赛队名称：</w:t>
      </w:r>
      <w:r w:rsidRPr="00947178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947178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947178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947178">
        <w:rPr>
          <w:rFonts w:ascii="仿宋_GB2312" w:eastAsia="仿宋_GB2312" w:hint="eastAsia"/>
          <w:sz w:val="28"/>
          <w:szCs w:val="28"/>
        </w:rPr>
        <w:t xml:space="preserve"> 联系电话：</w:t>
      </w:r>
      <w:r w:rsidR="00947178" w:rsidRPr="00947178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</w:p>
    <w:p w:rsidR="00444138" w:rsidRPr="00947178" w:rsidRDefault="00444138" w:rsidP="00947178">
      <w:pPr>
        <w:pStyle w:val="2"/>
        <w:spacing w:before="0" w:after="0"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一、选题依据：</w:t>
      </w:r>
    </w:p>
    <w:p w:rsidR="00444138" w:rsidRPr="00947178" w:rsidRDefault="00444138" w:rsidP="00947178">
      <w:pPr>
        <w:pStyle w:val="2"/>
        <w:spacing w:before="0" w:after="0"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二、创新性：</w:t>
      </w:r>
    </w:p>
    <w:p w:rsidR="00444138" w:rsidRPr="00947178" w:rsidRDefault="003271BA" w:rsidP="00947178">
      <w:pPr>
        <w:pStyle w:val="2"/>
        <w:spacing w:before="0" w:after="0"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三</w:t>
      </w:r>
      <w:r w:rsidR="00444138" w:rsidRPr="00947178">
        <w:rPr>
          <w:rFonts w:ascii="仿宋_GB2312" w:eastAsia="仿宋_GB2312" w:hAnsi="Times New Roman" w:cs="Times New Roman" w:hint="eastAsia"/>
          <w:sz w:val="28"/>
          <w:szCs w:val="28"/>
        </w:rPr>
        <w:t>、可行性：</w:t>
      </w:r>
    </w:p>
    <w:p w:rsidR="003271BA" w:rsidRPr="00947178" w:rsidRDefault="003271BA" w:rsidP="00947178">
      <w:pPr>
        <w:pStyle w:val="2"/>
        <w:spacing w:before="0" w:after="0"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四</w:t>
      </w: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主要内容</w:t>
      </w: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3271BA" w:rsidRPr="00947178" w:rsidRDefault="003271BA" w:rsidP="00947178">
      <w:pPr>
        <w:pStyle w:val="2"/>
        <w:spacing w:before="0" w:after="0"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五</w:t>
      </w: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预期成果</w:t>
      </w:r>
      <w:r w:rsidRPr="00947178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3271BA" w:rsidRPr="003271BA" w:rsidRDefault="003271BA" w:rsidP="00947178">
      <w:pPr>
        <w:spacing w:line="360" w:lineRule="auto"/>
      </w:pPr>
    </w:p>
    <w:p w:rsidR="003271BA" w:rsidRDefault="003271BA" w:rsidP="00947178">
      <w:pPr>
        <w:spacing w:line="360" w:lineRule="auto"/>
      </w:pPr>
    </w:p>
    <w:p w:rsidR="003271BA" w:rsidRDefault="003271BA" w:rsidP="00947178">
      <w:pPr>
        <w:spacing w:line="360" w:lineRule="auto"/>
      </w:pPr>
    </w:p>
    <w:p w:rsidR="003271BA" w:rsidRPr="003271BA" w:rsidRDefault="003271BA" w:rsidP="00947178">
      <w:pPr>
        <w:spacing w:line="360" w:lineRule="auto"/>
        <w:rPr>
          <w:rFonts w:hint="eastAsia"/>
        </w:rPr>
      </w:pPr>
    </w:p>
    <w:sectPr w:rsidR="003271BA" w:rsidRPr="00327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21" w:rsidRDefault="00EE5521" w:rsidP="00501CA9">
      <w:r>
        <w:separator/>
      </w:r>
    </w:p>
  </w:endnote>
  <w:endnote w:type="continuationSeparator" w:id="0">
    <w:p w:rsidR="00EE5521" w:rsidRDefault="00EE5521" w:rsidP="005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21" w:rsidRDefault="00EE5521" w:rsidP="00501CA9">
      <w:r>
        <w:separator/>
      </w:r>
    </w:p>
  </w:footnote>
  <w:footnote w:type="continuationSeparator" w:id="0">
    <w:p w:rsidR="00EE5521" w:rsidRDefault="00EE5521" w:rsidP="00501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40"/>
    <w:rsid w:val="0022561B"/>
    <w:rsid w:val="002D2AEF"/>
    <w:rsid w:val="003271BA"/>
    <w:rsid w:val="00444138"/>
    <w:rsid w:val="00501CA9"/>
    <w:rsid w:val="00601C79"/>
    <w:rsid w:val="006C3840"/>
    <w:rsid w:val="006F47FB"/>
    <w:rsid w:val="00947178"/>
    <w:rsid w:val="00990FA5"/>
    <w:rsid w:val="00EC04F1"/>
    <w:rsid w:val="00EE0728"/>
    <w:rsid w:val="00E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0E2A12-8904-4BD5-AD24-941E3B1A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441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4413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CA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4413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4413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天象</dc:creator>
  <cp:keywords/>
  <dc:description/>
  <cp:lastModifiedBy>ma jingjin</cp:lastModifiedBy>
  <cp:revision>5</cp:revision>
  <dcterms:created xsi:type="dcterms:W3CDTF">2018-10-16T01:34:00Z</dcterms:created>
  <dcterms:modified xsi:type="dcterms:W3CDTF">2018-10-16T02:36:00Z</dcterms:modified>
</cp:coreProperties>
</file>